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E0" w:rsidRPr="0077227B" w:rsidRDefault="00D803E0" w:rsidP="00D803E0">
      <w:pPr>
        <w:jc w:val="center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Российская Федерация</w:t>
      </w:r>
    </w:p>
    <w:p w:rsidR="00D803E0" w:rsidRPr="0077227B" w:rsidRDefault="00D803E0" w:rsidP="00D803E0">
      <w:pPr>
        <w:jc w:val="center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Свердловская область</w:t>
      </w:r>
    </w:p>
    <w:p w:rsidR="00D803E0" w:rsidRDefault="00D803E0" w:rsidP="00D803E0">
      <w:pPr>
        <w:tabs>
          <w:tab w:val="left" w:pos="5160"/>
        </w:tabs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ab/>
      </w:r>
    </w:p>
    <w:p w:rsidR="00D803E0" w:rsidRPr="0077227B" w:rsidRDefault="00D803E0" w:rsidP="00D803E0">
      <w:pPr>
        <w:tabs>
          <w:tab w:val="left" w:pos="5160"/>
        </w:tabs>
        <w:rPr>
          <w:rFonts w:eastAsiaTheme="minorEastAsia"/>
          <w:b/>
          <w:sz w:val="28"/>
          <w:szCs w:val="28"/>
        </w:rPr>
      </w:pPr>
    </w:p>
    <w:p w:rsidR="00D803E0" w:rsidRPr="0077227B" w:rsidRDefault="00D803E0" w:rsidP="00D803E0">
      <w:pPr>
        <w:jc w:val="center"/>
        <w:outlineLvl w:val="0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АДМИНИСТРАЦИЯ ПЫШМИНСКОГО ГОРОДСКОГО ОКРУГА</w:t>
      </w:r>
    </w:p>
    <w:p w:rsidR="00D803E0" w:rsidRPr="0077227B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  <w:bookmarkStart w:id="0" w:name="Par1"/>
      <w:bookmarkEnd w:id="0"/>
    </w:p>
    <w:p w:rsidR="00D803E0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Pr="0077227B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Pr="0077227B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  <w:r w:rsidRPr="0077227B">
        <w:rPr>
          <w:rFonts w:eastAsiaTheme="minorEastAsia"/>
          <w:b/>
          <w:bCs/>
          <w:sz w:val="28"/>
          <w:szCs w:val="28"/>
        </w:rPr>
        <w:t>ПОСТАНОВЛЕНИЕ</w:t>
      </w:r>
    </w:p>
    <w:p w:rsidR="00D803E0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Pr="0077227B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Pr="0077227B" w:rsidRDefault="00D803E0" w:rsidP="00D803E0">
      <w:pPr>
        <w:jc w:val="center"/>
        <w:rPr>
          <w:rFonts w:eastAsiaTheme="minorEastAsia"/>
          <w:b/>
          <w:bCs/>
          <w:sz w:val="28"/>
          <w:szCs w:val="28"/>
        </w:rPr>
      </w:pPr>
    </w:p>
    <w:p w:rsidR="00D803E0" w:rsidRPr="0077227B" w:rsidRDefault="00D803E0" w:rsidP="00D803E0">
      <w:pPr>
        <w:snapToGrid w:val="0"/>
        <w:jc w:val="both"/>
        <w:rPr>
          <w:b/>
          <w:sz w:val="28"/>
          <w:szCs w:val="28"/>
        </w:rPr>
      </w:pPr>
      <w:r w:rsidRPr="0077227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77227B">
        <w:rPr>
          <w:b/>
          <w:sz w:val="28"/>
          <w:szCs w:val="28"/>
        </w:rPr>
        <w:t>.04.2017                                                                                                   №1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</w:t>
      </w:r>
    </w:p>
    <w:p w:rsidR="00D803E0" w:rsidRPr="0077227B" w:rsidRDefault="00D803E0" w:rsidP="00D803E0">
      <w:pPr>
        <w:jc w:val="center"/>
        <w:rPr>
          <w:rFonts w:eastAsiaTheme="minorEastAsia"/>
          <w:b/>
          <w:sz w:val="28"/>
          <w:szCs w:val="28"/>
        </w:rPr>
      </w:pPr>
      <w:proofErr w:type="spellStart"/>
      <w:r w:rsidRPr="0077227B">
        <w:rPr>
          <w:rFonts w:eastAsiaTheme="minorEastAsia"/>
          <w:b/>
          <w:sz w:val="28"/>
          <w:szCs w:val="28"/>
        </w:rPr>
        <w:t>р.п</w:t>
      </w:r>
      <w:proofErr w:type="spellEnd"/>
      <w:r w:rsidRPr="0077227B">
        <w:rPr>
          <w:rFonts w:eastAsiaTheme="minorEastAsia"/>
          <w:b/>
          <w:sz w:val="28"/>
          <w:szCs w:val="28"/>
        </w:rPr>
        <w:t>. Пышма</w:t>
      </w:r>
    </w:p>
    <w:p w:rsidR="00D803E0" w:rsidRDefault="00D803E0" w:rsidP="00D803E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75C3" w:rsidRDefault="00BD75C3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A6E48" w:rsidRDefault="005A6E48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новую редакцию административного регламента предоставления муниципальной услуги «Предоставление разрешения на </w:t>
      </w:r>
      <w:r w:rsidR="007945DC">
        <w:rPr>
          <w:b/>
          <w:sz w:val="28"/>
          <w:szCs w:val="28"/>
        </w:rPr>
        <w:t>ввод объекта в эксплуатацию</w:t>
      </w:r>
      <w:r>
        <w:rPr>
          <w:b/>
          <w:sz w:val="28"/>
          <w:szCs w:val="28"/>
        </w:rPr>
        <w:t>», утвержденн</w:t>
      </w:r>
      <w:r w:rsidR="005E04E7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постановлением администрации </w:t>
      </w:r>
      <w:proofErr w:type="spellStart"/>
      <w:r>
        <w:rPr>
          <w:b/>
          <w:sz w:val="28"/>
          <w:szCs w:val="28"/>
        </w:rPr>
        <w:t>Пыш</w:t>
      </w:r>
      <w:r w:rsidR="007945DC">
        <w:rPr>
          <w:b/>
          <w:sz w:val="28"/>
          <w:szCs w:val="28"/>
        </w:rPr>
        <w:t>минского</w:t>
      </w:r>
      <w:proofErr w:type="spellEnd"/>
      <w:r w:rsidR="007945DC">
        <w:rPr>
          <w:b/>
          <w:sz w:val="28"/>
          <w:szCs w:val="28"/>
        </w:rPr>
        <w:t xml:space="preserve"> городского округа от 18.03.2016</w:t>
      </w:r>
      <w:r>
        <w:rPr>
          <w:b/>
          <w:sz w:val="28"/>
          <w:szCs w:val="28"/>
        </w:rPr>
        <w:t xml:space="preserve"> №</w:t>
      </w:r>
      <w:r w:rsidR="007945DC">
        <w:rPr>
          <w:b/>
          <w:sz w:val="28"/>
          <w:szCs w:val="28"/>
        </w:rPr>
        <w:t xml:space="preserve"> 110</w:t>
      </w:r>
      <w:bookmarkStart w:id="1" w:name="_GoBack"/>
      <w:bookmarkEnd w:id="1"/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D6" w:rsidRPr="005E04E7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CD6" w:rsidRPr="005E04E7" w:rsidRDefault="00441CD6" w:rsidP="005E04E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E04E7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 w:rsidR="005E04E7" w:rsidRPr="005E04E7">
        <w:rPr>
          <w:b w:val="0"/>
          <w:color w:val="333333"/>
          <w:sz w:val="28"/>
          <w:szCs w:val="28"/>
        </w:rPr>
        <w:t>Федеральным законом "О внесении изменения в статью 55 Градостроительного кодекса Российской Федерации"</w:t>
      </w:r>
      <w:r w:rsidR="005E04E7" w:rsidRPr="005E04E7">
        <w:rPr>
          <w:b w:val="0"/>
          <w:sz w:val="28"/>
          <w:szCs w:val="28"/>
        </w:rPr>
        <w:t xml:space="preserve"> №198-ФЗ от 23.06.2016, </w:t>
      </w:r>
      <w:r w:rsidRPr="005E04E7">
        <w:rPr>
          <w:b w:val="0"/>
          <w:sz w:val="28"/>
          <w:szCs w:val="28"/>
        </w:rPr>
        <w:t xml:space="preserve">постановлением главы </w:t>
      </w:r>
      <w:proofErr w:type="spellStart"/>
      <w:r w:rsidRPr="005E04E7">
        <w:rPr>
          <w:b w:val="0"/>
          <w:sz w:val="28"/>
          <w:szCs w:val="28"/>
        </w:rPr>
        <w:t>Пышминского</w:t>
      </w:r>
      <w:proofErr w:type="spellEnd"/>
      <w:r w:rsidRPr="005E04E7">
        <w:rPr>
          <w:b w:val="0"/>
          <w:sz w:val="28"/>
          <w:szCs w:val="28"/>
        </w:rPr>
        <w:t xml:space="preserve"> городского округа от 10.03.2009 № 97 «Об утверждении Порядка разработки</w:t>
      </w:r>
      <w:r>
        <w:rPr>
          <w:sz w:val="28"/>
          <w:szCs w:val="28"/>
        </w:rPr>
        <w:t xml:space="preserve"> </w:t>
      </w:r>
      <w:r w:rsidRPr="005E04E7">
        <w:rPr>
          <w:b w:val="0"/>
          <w:sz w:val="28"/>
          <w:szCs w:val="28"/>
        </w:rPr>
        <w:t xml:space="preserve">и утверждения административных регламентов исполнения муниципальных функций (предоставления муниципальных услуг)», </w:t>
      </w:r>
      <w:r w:rsidR="00C33B08" w:rsidRPr="005E04E7">
        <w:rPr>
          <w:b w:val="0"/>
          <w:sz w:val="28"/>
          <w:szCs w:val="28"/>
        </w:rPr>
        <w:t>в целях приведения требований административного регламента в соответствие с действующим Градостроительным Кодексом Российской Федерации,</w:t>
      </w:r>
    </w:p>
    <w:p w:rsidR="00441CD6" w:rsidRDefault="00441CD6" w:rsidP="005E0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511A34" w:rsidRDefault="00511A34" w:rsidP="005E0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новую редакцию административного регламента предоставления муниципальной услуги  «Предоставление разрешения на строительство», утвержденн</w:t>
      </w:r>
      <w:r w:rsidR="005E04E7">
        <w:rPr>
          <w:sz w:val="28"/>
          <w:szCs w:val="28"/>
        </w:rPr>
        <w:t>ую</w:t>
      </w:r>
      <w:r w:rsidRPr="00511A34">
        <w:rPr>
          <w:sz w:val="28"/>
          <w:szCs w:val="28"/>
        </w:rPr>
        <w:t xml:space="preserve">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</w:t>
      </w:r>
      <w:r w:rsidR="007945DC" w:rsidRPr="007945DC">
        <w:rPr>
          <w:sz w:val="28"/>
          <w:szCs w:val="28"/>
        </w:rPr>
        <w:t>18.03.2016 № 110</w:t>
      </w:r>
      <w:r w:rsidRPr="00511A34">
        <w:rPr>
          <w:sz w:val="28"/>
          <w:szCs w:val="28"/>
        </w:rPr>
        <w:t>:</w:t>
      </w:r>
    </w:p>
    <w:p w:rsidR="009E537B" w:rsidRDefault="009E537B" w:rsidP="009E537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E537B">
        <w:rPr>
          <w:sz w:val="28"/>
          <w:szCs w:val="28"/>
        </w:rPr>
        <w:t>пп</w:t>
      </w:r>
      <w:proofErr w:type="spellEnd"/>
      <w:r w:rsidRPr="009E537B">
        <w:rPr>
          <w:sz w:val="28"/>
          <w:szCs w:val="28"/>
        </w:rPr>
        <w:t>. 7.1.</w:t>
      </w:r>
      <w:r w:rsidR="00C33B08">
        <w:rPr>
          <w:sz w:val="28"/>
          <w:szCs w:val="28"/>
        </w:rPr>
        <w:t>14</w:t>
      </w:r>
      <w:r w:rsidR="00511A34" w:rsidRPr="009E537B">
        <w:rPr>
          <w:sz w:val="28"/>
          <w:szCs w:val="28"/>
        </w:rPr>
        <w:t xml:space="preserve"> пункта 7 главы </w:t>
      </w:r>
      <w:r w:rsidR="00511A34" w:rsidRPr="009E537B">
        <w:rPr>
          <w:sz w:val="28"/>
          <w:szCs w:val="28"/>
          <w:lang w:val="en-US"/>
        </w:rPr>
        <w:t>I</w:t>
      </w:r>
      <w:r w:rsidR="00511A34" w:rsidRPr="009E537B">
        <w:rPr>
          <w:sz w:val="28"/>
          <w:szCs w:val="28"/>
        </w:rPr>
        <w:t xml:space="preserve"> «Общие положения»</w:t>
      </w:r>
      <w:r>
        <w:rPr>
          <w:sz w:val="28"/>
          <w:szCs w:val="28"/>
        </w:rPr>
        <w:t xml:space="preserve"> </w:t>
      </w:r>
      <w:r w:rsidR="00C33B0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11A34" w:rsidRDefault="009E537B" w:rsidP="00C33B08">
      <w:pPr>
        <w:ind w:firstLine="544"/>
        <w:jc w:val="both"/>
        <w:rPr>
          <w:sz w:val="28"/>
          <w:szCs w:val="28"/>
        </w:rPr>
      </w:pPr>
      <w:r w:rsidRPr="00C33B08">
        <w:rPr>
          <w:sz w:val="28"/>
          <w:szCs w:val="28"/>
        </w:rPr>
        <w:t>«</w:t>
      </w:r>
      <w:r w:rsidR="00C33B08" w:rsidRPr="00C33B08">
        <w:rPr>
          <w:color w:val="000000"/>
          <w:sz w:val="28"/>
          <w:szCs w:val="28"/>
        </w:rPr>
        <w:t xml:space="preserve">7.1.14. </w:t>
      </w:r>
      <w:bookmarkStart w:id="2" w:name="dst1257"/>
      <w:bookmarkEnd w:id="2"/>
      <w:r w:rsidR="00C33B08" w:rsidRPr="00C33B08">
        <w:rPr>
          <w:color w:val="000000"/>
          <w:sz w:val="28"/>
          <w:szCs w:val="28"/>
        </w:rPr>
        <w:t>Технический план объекта капитального строительства</w:t>
      </w:r>
      <w:r w:rsidR="005E04E7">
        <w:rPr>
          <w:color w:val="000000"/>
          <w:sz w:val="28"/>
          <w:szCs w:val="28"/>
        </w:rPr>
        <w:t>,</w:t>
      </w:r>
      <w:r w:rsidR="00C33B08" w:rsidRPr="00C33B08">
        <w:rPr>
          <w:color w:val="000000"/>
          <w:sz w:val="28"/>
          <w:szCs w:val="28"/>
        </w:rPr>
        <w:t xml:space="preserve"> представляемый заявителем, подготовленный в соответствии с Федеральным </w:t>
      </w:r>
      <w:hyperlink r:id="rId5" w:history="1">
        <w:r w:rsidR="00C33B08" w:rsidRPr="00C33B08">
          <w:rPr>
            <w:sz w:val="28"/>
            <w:szCs w:val="28"/>
          </w:rPr>
          <w:t>законом</w:t>
        </w:r>
      </w:hyperlink>
      <w:r w:rsidR="00C33B08" w:rsidRPr="00C33B08">
        <w:rPr>
          <w:color w:val="000000"/>
          <w:sz w:val="28"/>
          <w:szCs w:val="28"/>
        </w:rPr>
        <w:t xml:space="preserve"> от </w:t>
      </w:r>
      <w:r w:rsidR="00C33B08" w:rsidRPr="00C33B08">
        <w:rPr>
          <w:sz w:val="28"/>
          <w:szCs w:val="28"/>
        </w:rPr>
        <w:t xml:space="preserve">13 июля 2015 года N 218-ФЗ </w:t>
      </w:r>
      <w:r w:rsidR="00C33B08" w:rsidRPr="00C33B08">
        <w:rPr>
          <w:color w:val="000000"/>
          <w:sz w:val="28"/>
          <w:szCs w:val="28"/>
        </w:rPr>
        <w:t>"О государственном кадастре недвижимости"</w:t>
      </w:r>
      <w:r w:rsidR="005E04E7">
        <w:rPr>
          <w:color w:val="000000"/>
          <w:sz w:val="28"/>
          <w:szCs w:val="28"/>
        </w:rPr>
        <w:t>.</w:t>
      </w:r>
      <w:r w:rsidR="00BD75C3" w:rsidRPr="00C33B08">
        <w:rPr>
          <w:sz w:val="28"/>
          <w:szCs w:val="28"/>
        </w:rPr>
        <w:t>»</w:t>
      </w:r>
      <w:r w:rsidR="00C33B08">
        <w:rPr>
          <w:sz w:val="28"/>
          <w:szCs w:val="28"/>
        </w:rPr>
        <w:t>;</w:t>
      </w:r>
    </w:p>
    <w:p w:rsidR="00C33B08" w:rsidRPr="00C33B08" w:rsidRDefault="00C33B08" w:rsidP="00C33B08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C33B08">
        <w:rPr>
          <w:sz w:val="28"/>
          <w:szCs w:val="28"/>
        </w:rPr>
        <w:t>пп</w:t>
      </w:r>
      <w:proofErr w:type="spellEnd"/>
      <w:r w:rsidRPr="00C33B08">
        <w:rPr>
          <w:sz w:val="28"/>
          <w:szCs w:val="28"/>
        </w:rPr>
        <w:t xml:space="preserve">. 1 пункта 2 главы </w:t>
      </w:r>
      <w:r w:rsidRPr="00C33B08">
        <w:rPr>
          <w:sz w:val="28"/>
          <w:szCs w:val="28"/>
          <w:lang w:val="en-US"/>
        </w:rPr>
        <w:t>II</w:t>
      </w:r>
      <w:r w:rsidRPr="00C33B08">
        <w:rPr>
          <w:sz w:val="28"/>
          <w:szCs w:val="28"/>
        </w:rPr>
        <w:t xml:space="preserve"> «Стандарт предоставления муниципальной услуги"</w:t>
      </w:r>
      <w:r>
        <w:rPr>
          <w:sz w:val="28"/>
          <w:szCs w:val="28"/>
        </w:rPr>
        <w:t xml:space="preserve"> </w:t>
      </w:r>
      <w:r w:rsidRPr="00C33B08">
        <w:rPr>
          <w:sz w:val="28"/>
          <w:szCs w:val="28"/>
        </w:rPr>
        <w:t>изложить в следующей редакции:</w:t>
      </w:r>
    </w:p>
    <w:p w:rsidR="00C33B08" w:rsidRPr="00C33B08" w:rsidRDefault="00C33B08" w:rsidP="00C33B0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33B08">
        <w:rPr>
          <w:sz w:val="28"/>
          <w:szCs w:val="28"/>
        </w:rPr>
        <w:t xml:space="preserve">1. Срок предоставления муниципальной услуги </w:t>
      </w:r>
      <w:r w:rsidRPr="00C33B08">
        <w:rPr>
          <w:spacing w:val="2"/>
          <w:sz w:val="28"/>
          <w:szCs w:val="28"/>
        </w:rPr>
        <w:t>включает срок межведомственного взаимодействия органов исполнительной власти и организаций в процессе предоставления муниципальной услуги</w:t>
      </w:r>
      <w:r w:rsidRPr="00C33B08">
        <w:rPr>
          <w:rStyle w:val="apple-converted-space"/>
          <w:spacing w:val="2"/>
          <w:sz w:val="28"/>
          <w:szCs w:val="28"/>
        </w:rPr>
        <w:t xml:space="preserve"> и </w:t>
      </w:r>
      <w:r w:rsidRPr="00C33B08">
        <w:rPr>
          <w:sz w:val="28"/>
          <w:szCs w:val="28"/>
        </w:rPr>
        <w:t>не может превышать 7 рабочих дней со дня поступления заявления</w:t>
      </w:r>
      <w:r>
        <w:rPr>
          <w:sz w:val="28"/>
          <w:szCs w:val="28"/>
        </w:rPr>
        <w:t xml:space="preserve"> в Отдел</w:t>
      </w:r>
      <w:r w:rsidR="005E04E7">
        <w:rPr>
          <w:sz w:val="28"/>
          <w:szCs w:val="28"/>
        </w:rPr>
        <w:t>.</w:t>
      </w:r>
      <w:r w:rsidRPr="00C33B0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33B08">
        <w:rPr>
          <w:sz w:val="28"/>
          <w:szCs w:val="28"/>
        </w:rPr>
        <w:t xml:space="preserve"> </w:t>
      </w:r>
    </w:p>
    <w:p w:rsidR="00C33B08" w:rsidRPr="00C33B08" w:rsidRDefault="00C33B08" w:rsidP="00C33B08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C33B08">
        <w:rPr>
          <w:sz w:val="28"/>
          <w:szCs w:val="28"/>
        </w:rPr>
        <w:t>пп</w:t>
      </w:r>
      <w:proofErr w:type="spellEnd"/>
      <w:r w:rsidRPr="00C33B08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C33B0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«Перечень административных процедур»</w:t>
      </w:r>
      <w:r w:rsidRPr="00C33B08">
        <w:rPr>
          <w:sz w:val="28"/>
          <w:szCs w:val="28"/>
        </w:rPr>
        <w:t xml:space="preserve"> главы </w:t>
      </w:r>
      <w:r w:rsidRPr="00C33B08">
        <w:rPr>
          <w:sz w:val="28"/>
          <w:szCs w:val="28"/>
          <w:lang w:val="en-US"/>
        </w:rPr>
        <w:t>III</w:t>
      </w:r>
      <w:r w:rsidRPr="00C33B08">
        <w:rPr>
          <w:sz w:val="28"/>
          <w:szCs w:val="28"/>
        </w:rPr>
        <w:t xml:space="preserve"> «Административные процедуры</w:t>
      </w:r>
      <w:r>
        <w:rPr>
          <w:sz w:val="28"/>
          <w:szCs w:val="28"/>
        </w:rPr>
        <w:t xml:space="preserve">» </w:t>
      </w:r>
      <w:r w:rsidRPr="00C33B08">
        <w:rPr>
          <w:sz w:val="28"/>
          <w:szCs w:val="28"/>
        </w:rPr>
        <w:t>изложить в следующей редакции:</w:t>
      </w:r>
    </w:p>
    <w:p w:rsidR="00C33B08" w:rsidRPr="00C33B08" w:rsidRDefault="00C33B08" w:rsidP="00C33B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B08">
        <w:rPr>
          <w:spacing w:val="2"/>
          <w:sz w:val="28"/>
          <w:szCs w:val="28"/>
        </w:rPr>
        <w:t>3.Обработка документов (информации), необходимых для предоставления муниципальной услуги</w:t>
      </w:r>
      <w:r w:rsidR="005E04E7">
        <w:rPr>
          <w:spacing w:val="2"/>
          <w:sz w:val="28"/>
          <w:szCs w:val="28"/>
        </w:rPr>
        <w:t>,</w:t>
      </w:r>
      <w:r w:rsidRPr="00C33B08">
        <w:rPr>
          <w:spacing w:val="2"/>
          <w:sz w:val="28"/>
          <w:szCs w:val="28"/>
        </w:rPr>
        <w:t xml:space="preserve"> и</w:t>
      </w:r>
      <w:r w:rsidRPr="00C33B08">
        <w:rPr>
          <w:sz w:val="28"/>
          <w:szCs w:val="28"/>
        </w:rPr>
        <w:t xml:space="preserve"> осмотр построенного, реконструированного объекта капитального строительства</w:t>
      </w:r>
      <w:r w:rsidR="005E04E7">
        <w:rPr>
          <w:sz w:val="28"/>
          <w:szCs w:val="28"/>
        </w:rPr>
        <w:t>.</w:t>
      </w:r>
      <w:r w:rsidRPr="00C33B0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33B08">
        <w:rPr>
          <w:sz w:val="28"/>
          <w:szCs w:val="28"/>
        </w:rPr>
        <w:t xml:space="preserve"> </w:t>
      </w:r>
    </w:p>
    <w:p w:rsidR="00C33B08" w:rsidRPr="00C33B08" w:rsidRDefault="00C33B08" w:rsidP="00C33B08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 w:rsidRPr="00C33B0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C33B08">
        <w:rPr>
          <w:sz w:val="28"/>
          <w:szCs w:val="28"/>
        </w:rPr>
        <w:t xml:space="preserve"> главы </w:t>
      </w:r>
      <w:r w:rsidRPr="00C33B08">
        <w:rPr>
          <w:sz w:val="28"/>
          <w:szCs w:val="28"/>
          <w:lang w:val="en-US"/>
        </w:rPr>
        <w:t>III</w:t>
      </w:r>
      <w:r w:rsidRPr="00C33B08">
        <w:rPr>
          <w:sz w:val="28"/>
          <w:szCs w:val="28"/>
        </w:rPr>
        <w:t xml:space="preserve"> «Административные процедуры</w:t>
      </w:r>
      <w:r>
        <w:rPr>
          <w:sz w:val="28"/>
          <w:szCs w:val="28"/>
        </w:rPr>
        <w:t xml:space="preserve">» </w:t>
      </w:r>
      <w:r w:rsidRPr="00C33B08">
        <w:rPr>
          <w:sz w:val="28"/>
          <w:szCs w:val="28"/>
        </w:rPr>
        <w:t>изложить в следующей редакции:</w:t>
      </w:r>
    </w:p>
    <w:p w:rsidR="00C33B08" w:rsidRDefault="00C33B08" w:rsidP="00C3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3B08">
        <w:rPr>
          <w:spacing w:val="2"/>
          <w:sz w:val="28"/>
          <w:szCs w:val="28"/>
        </w:rPr>
        <w:t>Обработка документов (информации), необходимых для предоставления муниципальной услуги</w:t>
      </w:r>
      <w:r w:rsidR="005E04E7">
        <w:rPr>
          <w:spacing w:val="2"/>
          <w:sz w:val="28"/>
          <w:szCs w:val="28"/>
        </w:rPr>
        <w:t>,</w:t>
      </w:r>
      <w:r w:rsidRPr="00C33B08">
        <w:rPr>
          <w:spacing w:val="2"/>
          <w:sz w:val="28"/>
          <w:szCs w:val="28"/>
        </w:rPr>
        <w:t xml:space="preserve"> и</w:t>
      </w:r>
      <w:r w:rsidRPr="00C33B08">
        <w:rPr>
          <w:sz w:val="28"/>
          <w:szCs w:val="28"/>
        </w:rPr>
        <w:t xml:space="preserve"> осмотр построенного, реконструированного объекта капитального строительства</w:t>
      </w:r>
      <w:r w:rsidR="005E04E7">
        <w:rPr>
          <w:sz w:val="28"/>
          <w:szCs w:val="28"/>
        </w:rPr>
        <w:t>.</w:t>
      </w:r>
      <w:r w:rsidRPr="00C33B0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33B08">
        <w:rPr>
          <w:sz w:val="28"/>
          <w:szCs w:val="28"/>
        </w:rPr>
        <w:t xml:space="preserve"> </w:t>
      </w:r>
    </w:p>
    <w:p w:rsidR="00C33B08" w:rsidRPr="00C33B08" w:rsidRDefault="00C33B08" w:rsidP="00C33B08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C33B08">
        <w:rPr>
          <w:sz w:val="28"/>
          <w:szCs w:val="28"/>
        </w:rPr>
        <w:t>пп</w:t>
      </w:r>
      <w:proofErr w:type="spellEnd"/>
      <w:r w:rsidRPr="00C33B08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C33B0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C33B08">
        <w:rPr>
          <w:sz w:val="28"/>
          <w:szCs w:val="28"/>
        </w:rPr>
        <w:t xml:space="preserve"> главы </w:t>
      </w:r>
      <w:r w:rsidRPr="00C33B08">
        <w:rPr>
          <w:sz w:val="28"/>
          <w:szCs w:val="28"/>
          <w:lang w:val="en-US"/>
        </w:rPr>
        <w:t>III</w:t>
      </w:r>
      <w:r w:rsidRPr="00C33B08">
        <w:rPr>
          <w:sz w:val="28"/>
          <w:szCs w:val="28"/>
        </w:rPr>
        <w:t xml:space="preserve"> «Административные процедуры</w:t>
      </w:r>
      <w:r>
        <w:rPr>
          <w:sz w:val="28"/>
          <w:szCs w:val="28"/>
        </w:rPr>
        <w:t xml:space="preserve">» </w:t>
      </w:r>
      <w:r w:rsidRPr="00C33B08">
        <w:rPr>
          <w:sz w:val="28"/>
          <w:szCs w:val="28"/>
        </w:rPr>
        <w:t>изложить в следующей редакции:</w:t>
      </w:r>
    </w:p>
    <w:p w:rsidR="00C33B08" w:rsidRPr="00C33B08" w:rsidRDefault="00C33B08" w:rsidP="00C33B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B08">
        <w:rPr>
          <w:sz w:val="28"/>
          <w:szCs w:val="28"/>
        </w:rPr>
        <w:t xml:space="preserve">1. Специалист </w:t>
      </w:r>
      <w:proofErr w:type="gramStart"/>
      <w:r w:rsidRPr="00C33B08">
        <w:rPr>
          <w:sz w:val="28"/>
          <w:szCs w:val="28"/>
        </w:rPr>
        <w:t>Отдела :</w:t>
      </w:r>
      <w:proofErr w:type="gramEnd"/>
    </w:p>
    <w:p w:rsidR="00C33B08" w:rsidRPr="00C33B08" w:rsidRDefault="00C33B08" w:rsidP="00C33B08">
      <w:pPr>
        <w:jc w:val="both"/>
        <w:rPr>
          <w:sz w:val="28"/>
          <w:szCs w:val="28"/>
        </w:rPr>
      </w:pPr>
      <w:r w:rsidRPr="00C33B08">
        <w:rPr>
          <w:sz w:val="28"/>
          <w:szCs w:val="28"/>
        </w:rPr>
        <w:t>- проводит проверку наличия и правильности оформления документов, представленных заявителем;</w:t>
      </w:r>
    </w:p>
    <w:p w:rsidR="00C33B08" w:rsidRDefault="00C33B08" w:rsidP="005E04E7">
      <w:pPr>
        <w:jc w:val="both"/>
        <w:rPr>
          <w:sz w:val="28"/>
          <w:szCs w:val="28"/>
        </w:rPr>
      </w:pPr>
      <w:r w:rsidRPr="00C33B08">
        <w:rPr>
          <w:sz w:val="28"/>
          <w:szCs w:val="28"/>
        </w:rPr>
        <w:t xml:space="preserve">- совместно с начальником </w:t>
      </w:r>
      <w:r w:rsidR="005E04E7">
        <w:rPr>
          <w:sz w:val="28"/>
          <w:szCs w:val="28"/>
        </w:rPr>
        <w:t>О</w:t>
      </w:r>
      <w:r w:rsidRPr="00C33B08">
        <w:rPr>
          <w:sz w:val="28"/>
          <w:szCs w:val="28"/>
        </w:rPr>
        <w:t>тдела проводит осмотр построенного, реконструированного объекта капитального строительства</w:t>
      </w:r>
      <w:r w:rsidR="005E04E7">
        <w:rPr>
          <w:sz w:val="28"/>
          <w:szCs w:val="28"/>
        </w:rPr>
        <w:t xml:space="preserve"> на предмет</w:t>
      </w:r>
      <w:r w:rsidRPr="00C33B08">
        <w:rPr>
          <w:sz w:val="28"/>
          <w:szCs w:val="28"/>
        </w:rPr>
        <w:t xml:space="preserve">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="005E04E7">
        <w:rPr>
          <w:sz w:val="28"/>
          <w:szCs w:val="28"/>
        </w:rPr>
        <w:t>.</w:t>
      </w:r>
      <w:r w:rsidRPr="00C33B08">
        <w:rPr>
          <w:sz w:val="28"/>
          <w:szCs w:val="28"/>
        </w:rPr>
        <w:t xml:space="preserve">»; </w:t>
      </w:r>
    </w:p>
    <w:p w:rsidR="00C33B08" w:rsidRDefault="00C33B08" w:rsidP="00C33B08">
      <w:pPr>
        <w:pStyle w:val="a3"/>
        <w:numPr>
          <w:ilvl w:val="1"/>
          <w:numId w:val="2"/>
        </w:numPr>
        <w:tabs>
          <w:tab w:val="left" w:pos="0"/>
        </w:tabs>
        <w:jc w:val="both"/>
        <w:outlineLvl w:val="0"/>
      </w:pPr>
      <w:r w:rsidRPr="00C33B08">
        <w:rPr>
          <w:sz w:val="28"/>
          <w:szCs w:val="28"/>
        </w:rPr>
        <w:t xml:space="preserve">приложение №3 изложить в </w:t>
      </w:r>
      <w:r w:rsidR="005E04E7">
        <w:rPr>
          <w:sz w:val="28"/>
          <w:szCs w:val="28"/>
        </w:rPr>
        <w:t>новой</w:t>
      </w:r>
      <w:r w:rsidRPr="00C33B08">
        <w:rPr>
          <w:sz w:val="28"/>
          <w:szCs w:val="28"/>
        </w:rPr>
        <w:t xml:space="preserve"> редакции:</w:t>
      </w:r>
      <w:r w:rsidR="00900B40">
        <w:rPr>
          <w:sz w:val="28"/>
          <w:szCs w:val="28"/>
        </w:rPr>
        <w:t xml:space="preserve"> </w:t>
      </w:r>
      <w:r w:rsidR="005E04E7">
        <w:rPr>
          <w:sz w:val="28"/>
          <w:szCs w:val="28"/>
        </w:rPr>
        <w:t>(</w:t>
      </w:r>
      <w:r w:rsidR="00900B40">
        <w:rPr>
          <w:sz w:val="28"/>
          <w:szCs w:val="28"/>
        </w:rPr>
        <w:t>Приложение №1</w:t>
      </w:r>
      <w:r w:rsidR="005E04E7">
        <w:rPr>
          <w:sz w:val="28"/>
          <w:szCs w:val="28"/>
        </w:rPr>
        <w:t>)</w:t>
      </w:r>
      <w:r w:rsidR="00900B40">
        <w:rPr>
          <w:sz w:val="28"/>
          <w:szCs w:val="28"/>
        </w:rPr>
        <w:t>.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441CD6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C84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жилищно-коммунальному </w:t>
      </w:r>
      <w:proofErr w:type="gramStart"/>
      <w:r>
        <w:rPr>
          <w:sz w:val="28"/>
          <w:szCs w:val="28"/>
        </w:rPr>
        <w:t xml:space="preserve">хозяйству  </w:t>
      </w:r>
      <w:proofErr w:type="spellStart"/>
      <w:r>
        <w:rPr>
          <w:sz w:val="28"/>
          <w:szCs w:val="28"/>
        </w:rPr>
        <w:t>Обоскалова</w:t>
      </w:r>
      <w:proofErr w:type="spellEnd"/>
      <w:proofErr w:type="gramEnd"/>
      <w:r>
        <w:rPr>
          <w:sz w:val="28"/>
          <w:szCs w:val="28"/>
        </w:rPr>
        <w:t xml:space="preserve"> А.А. </w:t>
      </w:r>
    </w:p>
    <w:p w:rsidR="00441CD6" w:rsidRDefault="00441CD6" w:rsidP="00441CD6">
      <w:pPr>
        <w:rPr>
          <w:sz w:val="28"/>
          <w:szCs w:val="28"/>
        </w:rPr>
      </w:pPr>
    </w:p>
    <w:p w:rsidR="00441CD6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D75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38B" w:rsidRDefault="0081538B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  <w:r>
        <w:t>Приложение №1 к постановлению</w:t>
      </w:r>
    </w:p>
    <w:p w:rsidR="00900B40" w:rsidRDefault="00900B40" w:rsidP="00900B40">
      <w:pPr>
        <w:jc w:val="right"/>
        <w:outlineLvl w:val="0"/>
      </w:pPr>
      <w:r>
        <w:t xml:space="preserve">администрации </w:t>
      </w:r>
      <w:proofErr w:type="spellStart"/>
      <w:r>
        <w:t>Пышминского</w:t>
      </w:r>
      <w:proofErr w:type="spellEnd"/>
      <w:r>
        <w:t xml:space="preserve"> городского округа </w:t>
      </w:r>
    </w:p>
    <w:p w:rsidR="00900B40" w:rsidRDefault="00900B40" w:rsidP="00900B40">
      <w:pPr>
        <w:jc w:val="right"/>
        <w:outlineLvl w:val="0"/>
      </w:pPr>
      <w:r>
        <w:t>от _______________ №_____</w:t>
      </w: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81538B" w:rsidP="00900B40">
      <w:pPr>
        <w:jc w:val="right"/>
        <w:outlineLvl w:val="0"/>
        <w:rPr>
          <w:sz w:val="28"/>
          <w:szCs w:val="28"/>
        </w:rPr>
      </w:pPr>
      <w:r>
        <w:t>«</w:t>
      </w:r>
      <w:r w:rsidR="00900B40">
        <w:t>Приложение № 3</w:t>
      </w:r>
    </w:p>
    <w:p w:rsidR="00900B40" w:rsidRDefault="00900B40" w:rsidP="00900B40">
      <w:pPr>
        <w:jc w:val="right"/>
        <w:outlineLvl w:val="0"/>
      </w:pPr>
      <w:r>
        <w:t xml:space="preserve">                                                                                              к административному регламенту</w:t>
      </w:r>
    </w:p>
    <w:p w:rsidR="00900B40" w:rsidRDefault="00900B40" w:rsidP="00900B40">
      <w:pPr>
        <w:jc w:val="right"/>
      </w:pPr>
      <w:r>
        <w:t xml:space="preserve">предоставления муниципальной услуги </w:t>
      </w:r>
    </w:p>
    <w:p w:rsidR="00900B40" w:rsidRDefault="00900B40" w:rsidP="00900B40">
      <w:pPr>
        <w:jc w:val="right"/>
      </w:pPr>
      <w:r w:rsidRPr="00C7735E">
        <w:t>«</w:t>
      </w:r>
      <w:r>
        <w:t>Предоставление разрешения на ввод объекта в эксплуатацию»</w:t>
      </w: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Pr="0081538B" w:rsidRDefault="00900B40" w:rsidP="00900B40">
      <w:pPr>
        <w:ind w:left="720"/>
        <w:jc w:val="center"/>
        <w:rPr>
          <w:b/>
        </w:rPr>
      </w:pPr>
      <w:r w:rsidRPr="004F5C97">
        <w:rPr>
          <w:b/>
          <w:spacing w:val="2"/>
        </w:rPr>
        <w:t>Обработка документов (информации), необходимых для предоставления муниципальной услуги</w:t>
      </w:r>
      <w:r w:rsidR="0081538B">
        <w:rPr>
          <w:b/>
          <w:spacing w:val="2"/>
        </w:rPr>
        <w:t>,</w:t>
      </w:r>
      <w:r w:rsidRPr="00612190">
        <w:rPr>
          <w:color w:val="FF0000"/>
        </w:rPr>
        <w:t xml:space="preserve"> </w:t>
      </w:r>
      <w:r w:rsidRPr="0081538B">
        <w:rPr>
          <w:b/>
        </w:rPr>
        <w:t>и осмотр построенного, реконструированного объекта капитального строительства</w:t>
      </w:r>
    </w:p>
    <w:p w:rsidR="00900B40" w:rsidRDefault="00D803E0" w:rsidP="00900B40">
      <w:pPr>
        <w:jc w:val="right"/>
        <w:outlineLvl w:val="0"/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48pt;margin-top:12.6pt;width:414pt;height:55.1pt;z-index:251660288">
            <v:textbox style="mso-next-textbox:#_x0000_s1033">
              <w:txbxContent>
                <w:p w:rsidR="00900B40" w:rsidRDefault="00900B40" w:rsidP="00900B40">
                  <w:pPr>
                    <w:jc w:val="both"/>
                    <w:rPr>
                      <w:color w:val="000000"/>
                    </w:rPr>
                  </w:pPr>
                  <w:r>
                    <w:t>П</w:t>
                  </w:r>
                  <w:r w:rsidRPr="0010632E">
                    <w:t>ров</w:t>
                  </w:r>
                  <w:r>
                    <w:t xml:space="preserve">едение </w:t>
                  </w:r>
                  <w:r w:rsidRPr="00660F99">
                    <w:rPr>
                      <w:color w:val="000000"/>
                    </w:rPr>
                    <w:t>проверк</w:t>
                  </w:r>
                  <w:r>
                    <w:rPr>
                      <w:color w:val="000000"/>
                    </w:rPr>
                    <w:t>и</w:t>
                  </w:r>
                  <w:r w:rsidRPr="00660F99">
                    <w:rPr>
                      <w:color w:val="000000"/>
                    </w:rPr>
                    <w:t xml:space="preserve"> наличия и правильности оформления документов, </w:t>
                  </w:r>
                  <w:r>
                    <w:rPr>
                      <w:color w:val="000000"/>
                    </w:rPr>
                    <w:t>представленных заявителем и</w:t>
                  </w:r>
                  <w:r w:rsidRPr="00612190">
                    <w:rPr>
                      <w:color w:val="FF0000"/>
                    </w:rPr>
                    <w:t xml:space="preserve"> </w:t>
                  </w:r>
                  <w:r w:rsidRPr="00900B40">
                    <w:t>осмотр построенного, реконструированного объекта капитального строительства.</w:t>
                  </w:r>
                </w:p>
                <w:p w:rsidR="00900B40" w:rsidRPr="00D73792" w:rsidRDefault="00900B40" w:rsidP="00900B40">
                  <w:pPr>
                    <w:jc w:val="center"/>
                  </w:pPr>
                </w:p>
              </w:txbxContent>
            </v:textbox>
          </v:shape>
        </w:pict>
      </w: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D803E0" w:rsidP="00900B40">
      <w:pPr>
        <w:jc w:val="right"/>
        <w:outlineLvl w:val="0"/>
      </w:pPr>
      <w:r>
        <w:pict>
          <v:line id="_x0000_s1035" style="position:absolute;left:0;text-align:left;z-index:251662336" from="255.3pt,12.5pt" to="255.3pt,33.5pt">
            <v:stroke endarrow="block"/>
          </v:line>
        </w:pict>
      </w:r>
    </w:p>
    <w:p w:rsidR="00900B40" w:rsidRDefault="00900B40" w:rsidP="00900B40">
      <w:pPr>
        <w:outlineLvl w:val="0"/>
      </w:pPr>
    </w:p>
    <w:p w:rsidR="00900B40" w:rsidRDefault="00D803E0" w:rsidP="00900B40">
      <w:pPr>
        <w:outlineLvl w:val="0"/>
      </w:pPr>
      <w:r>
        <w:pict>
          <v:shape id="_x0000_s1034" type="#_x0000_t176" style="position:absolute;margin-left:49.5pt;margin-top:5.9pt;width:414pt;height:27pt;z-index:251661312">
            <v:textbox style="mso-next-textbox:#_x0000_s1034">
              <w:txbxContent>
                <w:p w:rsidR="00900B40" w:rsidRPr="00D12B4D" w:rsidRDefault="00900B40" w:rsidP="00900B40">
                  <w:pPr>
                    <w:jc w:val="center"/>
                  </w:pPr>
                  <w:r>
                    <w:t>В результате специалист Отдела принимает решение</w:t>
                  </w:r>
                  <w:r w:rsidRPr="00D12B4D">
                    <w:t>:</w:t>
                  </w:r>
                </w:p>
              </w:txbxContent>
            </v:textbox>
          </v:shape>
        </w:pict>
      </w:r>
    </w:p>
    <w:p w:rsidR="00900B40" w:rsidRDefault="00900B40" w:rsidP="00900B40">
      <w:pPr>
        <w:jc w:val="right"/>
        <w:outlineLvl w:val="0"/>
      </w:pPr>
    </w:p>
    <w:p w:rsidR="00900B40" w:rsidRDefault="00D803E0" w:rsidP="00900B40">
      <w:pPr>
        <w:jc w:val="right"/>
        <w:outlineLvl w:val="0"/>
      </w:pPr>
      <w:r>
        <w:rPr>
          <w:noProof/>
        </w:rPr>
        <w:pict>
          <v:line id="_x0000_s1038" style="position:absolute;left:0;text-align:left;z-index:251665408" from="319.8pt,5.3pt" to="319.8pt,23.3pt">
            <v:stroke endarrow="block"/>
          </v:line>
        </w:pict>
      </w:r>
      <w:r>
        <w:rPr>
          <w:noProof/>
        </w:rPr>
        <w:pict>
          <v:line id="_x0000_s1039" style="position:absolute;left:0;text-align:left;z-index:251666432" from="189.3pt,5.3pt" to="189.3pt,23.3pt">
            <v:stroke endarrow="block"/>
          </v:line>
        </w:pict>
      </w:r>
    </w:p>
    <w:p w:rsidR="00900B40" w:rsidRDefault="00D803E0" w:rsidP="00900B40">
      <w:pPr>
        <w:jc w:val="right"/>
        <w:outlineLvl w:val="0"/>
      </w:pPr>
      <w:r>
        <w:rPr>
          <w:noProof/>
        </w:rPr>
        <w:pict>
          <v:rect id="_x0000_s1037" style="position:absolute;left:0;text-align:left;margin-left:293.55pt;margin-top:12.5pt;width:163.5pt;height:68pt;z-index:251664384">
            <v:textbox style="mso-next-textbox:#_x0000_s1037">
              <w:txbxContent>
                <w:p w:rsidR="00900B40" w:rsidRPr="00D12B4D" w:rsidRDefault="00900B40" w:rsidP="00900B40">
                  <w:pPr>
                    <w:jc w:val="center"/>
                  </w:pPr>
                  <w:r>
                    <w:t>О</w:t>
                  </w:r>
                  <w:r w:rsidRPr="00D12B4D">
                    <w:t xml:space="preserve"> подготовке </w:t>
                  </w:r>
                  <w:r>
                    <w:t xml:space="preserve">мотивированного </w:t>
                  </w:r>
                  <w:r w:rsidRPr="00D12B4D">
                    <w:t>отказа в выдаче разрешения</w:t>
                  </w:r>
                  <w:r w:rsidRPr="00D73792">
                    <w:t xml:space="preserve"> </w:t>
                  </w:r>
                  <w:r>
                    <w:t xml:space="preserve">на строительство </w:t>
                  </w:r>
                </w:p>
                <w:p w:rsidR="00900B40" w:rsidRDefault="00900B40" w:rsidP="00900B40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3.55pt;margin-top:9.5pt;width:157.5pt;height:71pt;z-index:251663360">
            <v:textbox>
              <w:txbxContent>
                <w:p w:rsidR="00900B40" w:rsidRPr="00D12B4D" w:rsidRDefault="00900B40" w:rsidP="00900B40">
                  <w:pPr>
                    <w:jc w:val="center"/>
                  </w:pPr>
                  <w:r>
                    <w:t>О</w:t>
                  </w:r>
                  <w:r w:rsidRPr="00D12B4D">
                    <w:t xml:space="preserve"> подготовке разрешения</w:t>
                  </w:r>
                  <w:r w:rsidRPr="00D73792">
                    <w:t xml:space="preserve"> </w:t>
                  </w:r>
                  <w:r>
                    <w:t>на ввод объекта в эксплуатацию</w:t>
                  </w:r>
                </w:p>
              </w:txbxContent>
            </v:textbox>
          </v:rect>
        </w:pict>
      </w: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900B40">
      <w:pPr>
        <w:jc w:val="right"/>
        <w:outlineLvl w:val="0"/>
      </w:pP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480D1B"/>
    <w:sectPr w:rsidR="00480D1B" w:rsidSect="009A6D32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A1E"/>
    <w:multiLevelType w:val="multilevel"/>
    <w:tmpl w:val="2F9A7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470E"/>
    <w:rsid w:val="00066D3D"/>
    <w:rsid w:val="0009035A"/>
    <w:rsid w:val="00112E39"/>
    <w:rsid w:val="00226FC2"/>
    <w:rsid w:val="00282970"/>
    <w:rsid w:val="002E02E2"/>
    <w:rsid w:val="00315E66"/>
    <w:rsid w:val="00382DEA"/>
    <w:rsid w:val="00441CD6"/>
    <w:rsid w:val="00480D1B"/>
    <w:rsid w:val="00511A34"/>
    <w:rsid w:val="005A6E48"/>
    <w:rsid w:val="005C147A"/>
    <w:rsid w:val="005E04E7"/>
    <w:rsid w:val="005F26EE"/>
    <w:rsid w:val="006E30D5"/>
    <w:rsid w:val="007945DC"/>
    <w:rsid w:val="0081538B"/>
    <w:rsid w:val="008506C7"/>
    <w:rsid w:val="00892EC6"/>
    <w:rsid w:val="00900B40"/>
    <w:rsid w:val="0094445D"/>
    <w:rsid w:val="009A6D32"/>
    <w:rsid w:val="009E537B"/>
    <w:rsid w:val="00A45C84"/>
    <w:rsid w:val="00BD75C3"/>
    <w:rsid w:val="00C33B08"/>
    <w:rsid w:val="00C36178"/>
    <w:rsid w:val="00D03CDA"/>
    <w:rsid w:val="00D803E0"/>
    <w:rsid w:val="00D9521C"/>
    <w:rsid w:val="00E07A52"/>
    <w:rsid w:val="00E44856"/>
    <w:rsid w:val="00EC22E5"/>
    <w:rsid w:val="00F33967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4CF1D39-1E81-4DEF-8338-3D3954B4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C33B08"/>
  </w:style>
  <w:style w:type="character" w:customStyle="1" w:styleId="10">
    <w:name w:val="Заголовок 1 Знак"/>
    <w:basedOn w:val="a0"/>
    <w:link w:val="1"/>
    <w:uiPriority w:val="9"/>
    <w:rsid w:val="005E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11</cp:revision>
  <cp:lastPrinted>2017-04-21T06:19:00Z</cp:lastPrinted>
  <dcterms:created xsi:type="dcterms:W3CDTF">2016-11-29T11:03:00Z</dcterms:created>
  <dcterms:modified xsi:type="dcterms:W3CDTF">2017-04-26T10:22:00Z</dcterms:modified>
</cp:coreProperties>
</file>